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84" w:rsidRDefault="00F80C84" w:rsidP="00F80C8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86575" cy="9469039"/>
            <wp:effectExtent l="19050" t="0" r="9525" b="0"/>
            <wp:docPr id="1" name="Рисунок 1" descr="H:\Новенькое к сайту\для сайта\1 лист Порядка за пределами ФГ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енькое к сайту\для сайта\1 лист Порядка за пределами ФГО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380" cy="94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84" w:rsidRDefault="00F80C84" w:rsidP="0040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84" w:rsidRDefault="00F80C84" w:rsidP="0040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84" w:rsidRDefault="00F80C84" w:rsidP="0040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84" w:rsidRDefault="00F80C84" w:rsidP="0040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84" w:rsidRPr="00AE3455" w:rsidRDefault="00F80C84" w:rsidP="0040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E" w:rsidRPr="00AE3455" w:rsidRDefault="00400F1E" w:rsidP="00400F1E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AE3455">
        <w:rPr>
          <w:rFonts w:ascii="Times New Roman" w:hAnsi="Times New Roman"/>
          <w:sz w:val="24"/>
          <w:szCs w:val="24"/>
        </w:rPr>
        <w:t>получать информацию о наличии в библиотеке конкретного учебника или учебного пособия;</w:t>
      </w:r>
    </w:p>
    <w:p w:rsidR="00400F1E" w:rsidRPr="00AE3455" w:rsidRDefault="00400F1E" w:rsidP="00400F1E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AE3455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400F1E" w:rsidRPr="00AE3455" w:rsidRDefault="00400F1E" w:rsidP="00400F1E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AE3455">
        <w:rPr>
          <w:rFonts w:ascii="Times New Roman" w:hAnsi="Times New Roman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400F1E" w:rsidRPr="00AE3455" w:rsidRDefault="00400F1E" w:rsidP="00400F1E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AE3455">
        <w:rPr>
          <w:rFonts w:ascii="Times New Roman" w:hAnsi="Times New Roman"/>
          <w:sz w:val="24"/>
          <w:szCs w:val="24"/>
        </w:rPr>
        <w:t>пользоваться для поиска учебников и учебных пособий справочно-библиографическим аппаратом библиотеки;</w:t>
      </w:r>
    </w:p>
    <w:p w:rsidR="00400F1E" w:rsidRPr="00AE3455" w:rsidRDefault="00400F1E" w:rsidP="00400F1E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AE3455">
        <w:rPr>
          <w:rFonts w:ascii="Times New Roman" w:hAnsi="Times New Roman"/>
          <w:sz w:val="24"/>
          <w:szCs w:val="24"/>
        </w:rPr>
        <w:t xml:space="preserve">работать в </w:t>
      </w:r>
      <w:r>
        <w:rPr>
          <w:rFonts w:ascii="Times New Roman" w:hAnsi="Times New Roman"/>
          <w:sz w:val="24"/>
          <w:szCs w:val="24"/>
        </w:rPr>
        <w:t>библиотеке</w:t>
      </w:r>
      <w:r w:rsidRPr="00AE3455">
        <w:rPr>
          <w:rFonts w:ascii="Times New Roman" w:hAnsi="Times New Roman"/>
          <w:sz w:val="24"/>
          <w:szCs w:val="24"/>
        </w:rPr>
        <w:t xml:space="preserve">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400F1E" w:rsidRPr="00AE3455" w:rsidRDefault="00400F1E" w:rsidP="0040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55">
        <w:rPr>
          <w:rFonts w:ascii="Times New Roman" w:hAnsi="Times New Roman"/>
          <w:sz w:val="24"/>
          <w:szCs w:val="24"/>
        </w:rPr>
        <w:t>2.9. Обучающиеся обязаны возвращать учебники в библиотеку в установленные сроки.</w:t>
      </w:r>
    </w:p>
    <w:p w:rsidR="00400F1E" w:rsidRPr="00AE3455" w:rsidRDefault="00400F1E" w:rsidP="00400F1E">
      <w:pPr>
        <w:jc w:val="both"/>
        <w:rPr>
          <w:sz w:val="24"/>
          <w:szCs w:val="24"/>
        </w:rPr>
      </w:pPr>
    </w:p>
    <w:p w:rsidR="00615836" w:rsidRDefault="00615836"/>
    <w:sectPr w:rsidR="00615836" w:rsidSect="00F80C84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7B8"/>
    <w:rsid w:val="00085405"/>
    <w:rsid w:val="000F4875"/>
    <w:rsid w:val="001F014E"/>
    <w:rsid w:val="00400F1E"/>
    <w:rsid w:val="005066E2"/>
    <w:rsid w:val="005A75F3"/>
    <w:rsid w:val="00605EB5"/>
    <w:rsid w:val="00615836"/>
    <w:rsid w:val="00A17403"/>
    <w:rsid w:val="00A96EB1"/>
    <w:rsid w:val="00B13221"/>
    <w:rsid w:val="00D327B8"/>
    <w:rsid w:val="00F8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1E"/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84"/>
    <w:rPr>
      <w:rFonts w:ascii="Tahoma" w:eastAsiaTheme="minorEastAsia" w:hAnsi="Tahoma" w:cs="Tahoma"/>
      <w:b w:val="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1E"/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C9E6-D0FB-4BDF-A9F6-F94DBBBC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Лариса</cp:lastModifiedBy>
  <cp:revision>11</cp:revision>
  <dcterms:created xsi:type="dcterms:W3CDTF">2014-07-17T06:54:00Z</dcterms:created>
  <dcterms:modified xsi:type="dcterms:W3CDTF">2014-11-05T12:52:00Z</dcterms:modified>
</cp:coreProperties>
</file>